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E2702" w14:textId="4D8F4533" w:rsidR="003167F7" w:rsidRDefault="00A53FAC" w:rsidP="00D17E17">
      <w:pPr>
        <w:jc w:val="center"/>
        <w:rPr>
          <w:rFonts w:ascii="微软雅黑" w:eastAsia="微软雅黑" w:hAnsi="微软雅黑"/>
          <w:sz w:val="28"/>
          <w:szCs w:val="28"/>
        </w:rPr>
      </w:pPr>
      <w:r w:rsidRPr="0098757B">
        <w:rPr>
          <w:rFonts w:ascii="微软雅黑" w:eastAsia="微软雅黑" w:hAnsi="微软雅黑" w:hint="eastAsia"/>
          <w:sz w:val="28"/>
          <w:szCs w:val="28"/>
        </w:rPr>
        <w:t>暨南大学</w:t>
      </w:r>
      <w:r w:rsidR="00223DC6" w:rsidRPr="0098757B">
        <w:rPr>
          <w:rFonts w:ascii="微软雅黑" w:eastAsia="微软雅黑" w:hAnsi="微软雅黑" w:hint="eastAsia"/>
          <w:sz w:val="28"/>
          <w:szCs w:val="28"/>
        </w:rPr>
        <w:t>“钟陈玉兰科研与侨教奖”</w:t>
      </w:r>
      <w:r w:rsidR="00D17E17" w:rsidRPr="0098757B">
        <w:rPr>
          <w:rFonts w:ascii="微软雅黑" w:eastAsia="微软雅黑" w:hAnsi="微软雅黑" w:hint="eastAsia"/>
          <w:sz w:val="28"/>
          <w:szCs w:val="28"/>
        </w:rPr>
        <w:t>提名</w:t>
      </w:r>
      <w:r w:rsidR="00223DC6" w:rsidRPr="0098757B">
        <w:rPr>
          <w:rFonts w:ascii="微软雅黑" w:eastAsia="微软雅黑" w:hAnsi="微软雅黑" w:hint="eastAsia"/>
          <w:sz w:val="28"/>
          <w:szCs w:val="28"/>
        </w:rPr>
        <w:t>表</w:t>
      </w:r>
    </w:p>
    <w:p w14:paraId="395DE239" w14:textId="1FF02812" w:rsidR="00894527" w:rsidRPr="00B0264F" w:rsidRDefault="00894527" w:rsidP="00B0264F">
      <w:pPr>
        <w:spacing w:afterLines="50" w:after="156"/>
        <w:jc w:val="center"/>
        <w:rPr>
          <w:rFonts w:ascii="Times New Roman" w:eastAsia="楷体" w:hAnsi="Times New Roman" w:cs="Times New Roman"/>
          <w:sz w:val="24"/>
          <w:szCs w:val="24"/>
        </w:rPr>
      </w:pPr>
      <w:r w:rsidRPr="00B0264F">
        <w:rPr>
          <w:rFonts w:ascii="Times New Roman" w:eastAsia="楷体" w:hAnsi="Times New Roman" w:cs="Times New Roman"/>
          <w:sz w:val="24"/>
          <w:szCs w:val="24"/>
        </w:rPr>
        <w:t>（</w:t>
      </w:r>
      <w:r w:rsidRPr="00B0264F">
        <w:rPr>
          <w:rFonts w:ascii="Times New Roman" w:eastAsia="楷体" w:hAnsi="Times New Roman" w:cs="Times New Roman" w:hint="eastAsia"/>
          <w:sz w:val="24"/>
          <w:szCs w:val="24"/>
        </w:rPr>
        <w:t>仅</w:t>
      </w:r>
      <w:r w:rsidRPr="00B0264F">
        <w:rPr>
          <w:rFonts w:ascii="Times New Roman" w:eastAsia="楷体" w:hAnsi="Times New Roman" w:cs="Times New Roman"/>
          <w:sz w:val="24"/>
          <w:szCs w:val="24"/>
        </w:rPr>
        <w:t>用于</w:t>
      </w:r>
      <w:r w:rsidRPr="00B0264F">
        <w:rPr>
          <w:rFonts w:ascii="Times New Roman" w:eastAsia="楷体" w:hAnsi="Times New Roman" w:cs="Times New Roman" w:hint="eastAsia"/>
          <w:sz w:val="24"/>
          <w:szCs w:val="24"/>
        </w:rPr>
        <w:t>提名教辅类人选或华侨</w:t>
      </w:r>
      <w:r w:rsidRPr="00B0264F">
        <w:rPr>
          <w:rFonts w:ascii="Times New Roman" w:eastAsia="楷体" w:hAnsi="Times New Roman" w:cs="Times New Roman"/>
          <w:sz w:val="24"/>
          <w:szCs w:val="24"/>
        </w:rPr>
        <w:t>教育类</w:t>
      </w:r>
      <w:r w:rsidRPr="00B0264F">
        <w:rPr>
          <w:rFonts w:ascii="Times New Roman" w:eastAsia="楷体" w:hAnsi="Times New Roman" w:cs="Times New Roman" w:hint="eastAsia"/>
          <w:sz w:val="24"/>
          <w:szCs w:val="24"/>
        </w:rPr>
        <w:t>人选</w:t>
      </w:r>
      <w:r w:rsidRPr="00B0264F">
        <w:rPr>
          <w:rFonts w:ascii="Times New Roman" w:eastAsia="楷体" w:hAnsi="Times New Roman" w:cs="Times New Roman"/>
          <w:sz w:val="24"/>
          <w:szCs w:val="24"/>
        </w:rPr>
        <w:t>）</w:t>
      </w:r>
      <w:bookmarkStart w:id="0" w:name="_GoBack"/>
      <w:bookmarkEnd w:id="0"/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0"/>
        <w:gridCol w:w="786"/>
        <w:gridCol w:w="1276"/>
        <w:gridCol w:w="425"/>
        <w:gridCol w:w="567"/>
        <w:gridCol w:w="1276"/>
        <w:gridCol w:w="850"/>
        <w:gridCol w:w="2410"/>
      </w:tblGrid>
      <w:tr w:rsidR="00DC1317" w:rsidRPr="007A6B2A" w14:paraId="54263BF0" w14:textId="77777777" w:rsidTr="00B0264F">
        <w:trPr>
          <w:trHeight w:val="62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1A5B4B33" w14:textId="77777777" w:rsidR="00DC1317" w:rsidRPr="00223DC6" w:rsidRDefault="00DC1317" w:rsidP="00223DC6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被提名人信息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B60A457" w14:textId="77777777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058D7C05" w14:textId="77777777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14:paraId="41EBBAB6" w14:textId="77D38E41" w:rsidR="00DC1317" w:rsidRPr="007A6B2A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7A6B2A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14:paraId="0B66BD33" w14:textId="4A32C495" w:rsidR="00DC1317" w:rsidRPr="007A6B2A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4D73E784" w14:textId="77777777" w:rsidR="00B0264F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7A6B2A">
              <w:rPr>
                <w:rFonts w:ascii="楷体" w:eastAsia="楷体" w:hAnsi="楷体" w:cs="Times New Roman" w:hint="eastAsia"/>
                <w:sz w:val="24"/>
              </w:rPr>
              <w:t>出生</w:t>
            </w:r>
          </w:p>
          <w:p w14:paraId="7F750246" w14:textId="711BAAC9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7A6B2A">
              <w:rPr>
                <w:rFonts w:ascii="楷体" w:eastAsia="楷体" w:hAnsi="楷体" w:cs="Times New Roman" w:hint="eastAsia"/>
                <w:sz w:val="24"/>
              </w:rPr>
              <w:t>年月</w:t>
            </w:r>
          </w:p>
        </w:tc>
        <w:tc>
          <w:tcPr>
            <w:tcW w:w="2410" w:type="dxa"/>
            <w:vAlign w:val="center"/>
          </w:tcPr>
          <w:p w14:paraId="61DC1BE0" w14:textId="77777777" w:rsidR="00DC1317" w:rsidRPr="007A6B2A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B0264F" w:rsidRPr="007A6B2A" w14:paraId="31AB6E5E" w14:textId="77777777" w:rsidTr="00B0264F">
        <w:trPr>
          <w:trHeight w:val="623"/>
          <w:jc w:val="center"/>
        </w:trPr>
        <w:tc>
          <w:tcPr>
            <w:tcW w:w="562" w:type="dxa"/>
            <w:vMerge/>
            <w:vAlign w:val="center"/>
            <w:hideMark/>
          </w:tcPr>
          <w:p w14:paraId="59D63EAD" w14:textId="77777777" w:rsidR="00D17E17" w:rsidRPr="00223DC6" w:rsidRDefault="00D17E17" w:rsidP="00223DC6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2F608C" w14:textId="77777777" w:rsidR="00D17E17" w:rsidRPr="00223DC6" w:rsidRDefault="00D17E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33978B57" w14:textId="77777777" w:rsidR="00D17E17" w:rsidRPr="00223DC6" w:rsidRDefault="00D17E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14:paraId="57C95016" w14:textId="529D83D5" w:rsidR="00D17E17" w:rsidRPr="00223DC6" w:rsidRDefault="00D17E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7A6B2A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职称</w:t>
            </w:r>
            <w:r w:rsidR="00894527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/职务</w:t>
            </w:r>
          </w:p>
        </w:tc>
        <w:tc>
          <w:tcPr>
            <w:tcW w:w="1276" w:type="dxa"/>
            <w:vAlign w:val="center"/>
          </w:tcPr>
          <w:p w14:paraId="611240C5" w14:textId="77777777" w:rsidR="00D17E17" w:rsidRPr="007A6B2A" w:rsidRDefault="00D17E17" w:rsidP="00894527">
            <w:pPr>
              <w:ind w:left="2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44BAB2C" w14:textId="4EFB3E1F" w:rsidR="00D17E17" w:rsidRPr="00223DC6" w:rsidRDefault="00DC1317" w:rsidP="00894527">
            <w:pPr>
              <w:jc w:val="center"/>
              <w:rPr>
                <w:rFonts w:ascii="楷体" w:eastAsia="楷体" w:hAnsi="楷体" w:cs="Times New Roman"/>
                <w:color w:val="FF0000"/>
                <w:sz w:val="24"/>
              </w:rPr>
            </w:pPr>
            <w:r>
              <w:rPr>
                <w:rFonts w:ascii="楷体" w:eastAsia="楷体" w:hAnsi="楷体" w:cs="Times New Roman" w:hint="eastAsia"/>
                <w:sz w:val="24"/>
              </w:rPr>
              <w:t>单位</w:t>
            </w:r>
          </w:p>
        </w:tc>
        <w:tc>
          <w:tcPr>
            <w:tcW w:w="2410" w:type="dxa"/>
            <w:vAlign w:val="center"/>
          </w:tcPr>
          <w:p w14:paraId="35F27626" w14:textId="77777777" w:rsidR="00D17E17" w:rsidRPr="007A6B2A" w:rsidRDefault="00D17E17" w:rsidP="00894527">
            <w:pPr>
              <w:jc w:val="center"/>
              <w:rPr>
                <w:rFonts w:ascii="楷体" w:eastAsia="楷体" w:hAnsi="楷体" w:cs="Times New Roman"/>
                <w:color w:val="FF0000"/>
                <w:sz w:val="24"/>
              </w:rPr>
            </w:pPr>
          </w:p>
        </w:tc>
      </w:tr>
      <w:tr w:rsidR="00DC1317" w:rsidRPr="00223DC6" w14:paraId="743AB316" w14:textId="77777777" w:rsidTr="00B0264F">
        <w:trPr>
          <w:trHeight w:val="623"/>
          <w:jc w:val="center"/>
        </w:trPr>
        <w:tc>
          <w:tcPr>
            <w:tcW w:w="562" w:type="dxa"/>
            <w:vMerge/>
            <w:vAlign w:val="center"/>
            <w:hideMark/>
          </w:tcPr>
          <w:p w14:paraId="18B5C878" w14:textId="77777777" w:rsidR="00DC1317" w:rsidRPr="00223DC6" w:rsidRDefault="00DC1317" w:rsidP="00DC1317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14:paraId="10D85F8A" w14:textId="6BE8F9E2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/>
                <w:sz w:val="24"/>
              </w:rPr>
              <w:t>手机</w:t>
            </w:r>
          </w:p>
        </w:tc>
        <w:tc>
          <w:tcPr>
            <w:tcW w:w="1276" w:type="dxa"/>
            <w:vAlign w:val="center"/>
          </w:tcPr>
          <w:p w14:paraId="57D5F099" w14:textId="77777777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  <w:hideMark/>
          </w:tcPr>
          <w:p w14:paraId="457BF1A7" w14:textId="2273F51A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223DC6">
              <w:rPr>
                <w:rFonts w:ascii="Times New Roman" w:eastAsia="楷体" w:hAnsi="Times New Roman" w:cs="Times New Roman"/>
                <w:kern w:val="0"/>
                <w:sz w:val="24"/>
                <w:szCs w:val="21"/>
              </w:rPr>
              <w:t>Email</w:t>
            </w:r>
          </w:p>
        </w:tc>
        <w:tc>
          <w:tcPr>
            <w:tcW w:w="3260" w:type="dxa"/>
            <w:gridSpan w:val="2"/>
            <w:vAlign w:val="center"/>
            <w:hideMark/>
          </w:tcPr>
          <w:p w14:paraId="3EF265DD" w14:textId="3D15F034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color w:val="FF0000"/>
                <w:sz w:val="24"/>
              </w:rPr>
            </w:pPr>
          </w:p>
        </w:tc>
      </w:tr>
      <w:tr w:rsidR="00DC1317" w:rsidRPr="00223DC6" w14:paraId="0727C37B" w14:textId="77777777" w:rsidTr="00894527">
        <w:trPr>
          <w:trHeight w:val="623"/>
          <w:jc w:val="center"/>
        </w:trPr>
        <w:tc>
          <w:tcPr>
            <w:tcW w:w="562" w:type="dxa"/>
            <w:vMerge/>
            <w:vAlign w:val="center"/>
            <w:hideMark/>
          </w:tcPr>
          <w:p w14:paraId="0AF5511A" w14:textId="77777777" w:rsidR="00DC1317" w:rsidRPr="00223DC6" w:rsidRDefault="00DC1317" w:rsidP="00DC1317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B7C1411" w14:textId="2C4678B2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提名类型</w:t>
            </w:r>
          </w:p>
        </w:tc>
        <w:tc>
          <w:tcPr>
            <w:tcW w:w="5528" w:type="dxa"/>
            <w:gridSpan w:val="5"/>
            <w:vAlign w:val="center"/>
          </w:tcPr>
          <w:p w14:paraId="400B28C4" w14:textId="7D837A29" w:rsidR="00DC1317" w:rsidRPr="00223DC6" w:rsidRDefault="00B0264F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color w:val="FF0000"/>
                <w:sz w:val="24"/>
              </w:rPr>
              <w:t>请填写</w:t>
            </w:r>
            <w:r w:rsidR="00DC1317">
              <w:rPr>
                <w:rFonts w:ascii="楷体" w:eastAsia="楷体" w:hAnsi="楷体" w:cs="Times New Roman"/>
                <w:color w:val="FF0000"/>
                <w:sz w:val="24"/>
              </w:rPr>
              <w:t>教辅类</w:t>
            </w:r>
            <w:r>
              <w:rPr>
                <w:rFonts w:ascii="楷体" w:eastAsia="楷体" w:hAnsi="楷体" w:cs="Times New Roman" w:hint="eastAsia"/>
                <w:color w:val="FF0000"/>
                <w:sz w:val="24"/>
              </w:rPr>
              <w:t>或</w:t>
            </w:r>
            <w:r w:rsidR="00DC1317">
              <w:rPr>
                <w:rFonts w:ascii="楷体" w:eastAsia="楷体" w:hAnsi="楷体" w:cs="Times New Roman" w:hint="eastAsia"/>
                <w:color w:val="FF0000"/>
                <w:sz w:val="24"/>
              </w:rPr>
              <w:t>华侨教育类</w:t>
            </w:r>
          </w:p>
        </w:tc>
      </w:tr>
      <w:tr w:rsidR="00DC1317" w:rsidRPr="00223DC6" w14:paraId="1D02CA50" w14:textId="77777777" w:rsidTr="00B0264F">
        <w:trPr>
          <w:trHeight w:val="440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1B83006E" w14:textId="790EC991" w:rsidR="00DC1317" w:rsidRPr="00223DC6" w:rsidRDefault="00894527" w:rsidP="00DC131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提名</w:t>
            </w:r>
            <w:r w:rsidR="00DC1317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信息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BB43F06" w14:textId="048E3F45" w:rsidR="00DC1317" w:rsidRPr="00B251F9" w:rsidRDefault="00894527" w:rsidP="00894527">
            <w:pPr>
              <w:snapToGrid w:val="0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提名人</w:t>
            </w:r>
          </w:p>
        </w:tc>
        <w:tc>
          <w:tcPr>
            <w:tcW w:w="1701" w:type="dxa"/>
            <w:gridSpan w:val="2"/>
            <w:vAlign w:val="center"/>
          </w:tcPr>
          <w:p w14:paraId="1CE29276" w14:textId="77777777" w:rsidR="00DC1317" w:rsidRPr="00B251F9" w:rsidRDefault="00DC1317" w:rsidP="0089452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B198512" w14:textId="51734F2F" w:rsidR="00DC1317" w:rsidRPr="00B251F9" w:rsidRDefault="00894527" w:rsidP="00894527">
            <w:pPr>
              <w:snapToGrid w:val="0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 w:rsidRPr="00B251F9">
              <w:rPr>
                <w:rFonts w:ascii="楷体" w:eastAsia="楷体" w:hAnsi="楷体" w:hint="eastAsia"/>
                <w:spacing w:val="-6"/>
                <w:sz w:val="24"/>
                <w:szCs w:val="24"/>
              </w:rPr>
              <w:t>职称</w:t>
            </w:r>
            <w:r>
              <w:rPr>
                <w:rFonts w:ascii="楷体" w:eastAsia="楷体" w:hAnsi="楷体"/>
                <w:spacing w:val="-6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3260" w:type="dxa"/>
            <w:gridSpan w:val="2"/>
            <w:vAlign w:val="center"/>
          </w:tcPr>
          <w:p w14:paraId="07387C3C" w14:textId="271E71D4" w:rsidR="00DC1317" w:rsidRPr="00B251F9" w:rsidRDefault="00DC1317" w:rsidP="00894527">
            <w:pPr>
              <w:snapToGrid w:val="0"/>
              <w:jc w:val="center"/>
              <w:rPr>
                <w:rFonts w:ascii="楷体" w:eastAsia="楷体" w:hAnsi="楷体"/>
                <w:color w:val="FF0000"/>
                <w:spacing w:val="-6"/>
                <w:sz w:val="24"/>
                <w:szCs w:val="24"/>
              </w:rPr>
            </w:pPr>
          </w:p>
        </w:tc>
      </w:tr>
      <w:tr w:rsidR="00894527" w:rsidRPr="00223DC6" w14:paraId="52F10E45" w14:textId="77777777" w:rsidTr="00894527">
        <w:trPr>
          <w:trHeight w:val="400"/>
          <w:jc w:val="center"/>
        </w:trPr>
        <w:tc>
          <w:tcPr>
            <w:tcW w:w="562" w:type="dxa"/>
            <w:vMerge/>
            <w:vAlign w:val="center"/>
          </w:tcPr>
          <w:p w14:paraId="0F18219A" w14:textId="77777777" w:rsidR="00894527" w:rsidRDefault="00894527" w:rsidP="00DC1317">
            <w:pPr>
              <w:jc w:val="center"/>
              <w:rPr>
                <w:rFonts w:ascii="楷体" w:eastAsia="楷体" w:hAnsi="楷体" w:cs="Times New Roman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CDCFD0" w14:textId="2CDF1789" w:rsidR="00894527" w:rsidRPr="00B251F9" w:rsidRDefault="00894527" w:rsidP="00894527">
            <w:pPr>
              <w:snapToGrid w:val="0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 w:rsidRPr="00B251F9">
              <w:rPr>
                <w:rFonts w:ascii="楷体" w:eastAsia="楷体" w:hAnsi="楷体" w:hint="eastAsia"/>
                <w:spacing w:val="-6"/>
                <w:sz w:val="24"/>
                <w:szCs w:val="24"/>
              </w:rPr>
              <w:t>所在单位</w:t>
            </w:r>
          </w:p>
        </w:tc>
        <w:tc>
          <w:tcPr>
            <w:tcW w:w="6804" w:type="dxa"/>
            <w:gridSpan w:val="6"/>
            <w:vAlign w:val="center"/>
          </w:tcPr>
          <w:p w14:paraId="7139D6C4" w14:textId="77777777" w:rsidR="00894527" w:rsidRPr="00B251F9" w:rsidRDefault="00894527" w:rsidP="00894527">
            <w:pPr>
              <w:snapToGrid w:val="0"/>
              <w:jc w:val="center"/>
              <w:rPr>
                <w:rFonts w:ascii="楷体" w:eastAsia="楷体" w:hAnsi="楷体"/>
                <w:color w:val="FF0000"/>
                <w:spacing w:val="-6"/>
                <w:sz w:val="24"/>
                <w:szCs w:val="24"/>
              </w:rPr>
            </w:pPr>
          </w:p>
        </w:tc>
      </w:tr>
      <w:tr w:rsidR="00DC1317" w:rsidRPr="00223DC6" w14:paraId="394D82E8" w14:textId="77777777" w:rsidTr="00DC1317">
        <w:trPr>
          <w:trHeight w:val="934"/>
          <w:jc w:val="center"/>
        </w:trPr>
        <w:tc>
          <w:tcPr>
            <w:tcW w:w="562" w:type="dxa"/>
            <w:vMerge/>
            <w:vAlign w:val="center"/>
          </w:tcPr>
          <w:p w14:paraId="04BD590B" w14:textId="77777777" w:rsidR="00DC1317" w:rsidRDefault="00DC1317" w:rsidP="00DC1317">
            <w:pPr>
              <w:jc w:val="center"/>
              <w:rPr>
                <w:rFonts w:ascii="楷体" w:eastAsia="楷体" w:hAnsi="楷体" w:cs="Times New Roman"/>
                <w:kern w:val="0"/>
                <w:sz w:val="24"/>
                <w:szCs w:val="21"/>
              </w:rPr>
            </w:pPr>
          </w:p>
        </w:tc>
        <w:tc>
          <w:tcPr>
            <w:tcW w:w="490" w:type="dxa"/>
            <w:vAlign w:val="center"/>
          </w:tcPr>
          <w:p w14:paraId="79729A91" w14:textId="7522A8CC" w:rsidR="00DC1317" w:rsidRPr="003167F7" w:rsidRDefault="00894527" w:rsidP="00DC1317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提名</w:t>
            </w:r>
            <w:r w:rsidR="00DC1317">
              <w:rPr>
                <w:rFonts w:ascii="Times New Roman" w:eastAsia="楷体" w:hAnsi="Times New Roman" w:cs="Times New Roman" w:hint="eastAsia"/>
                <w:sz w:val="24"/>
              </w:rPr>
              <w:t>理由</w:t>
            </w:r>
          </w:p>
        </w:tc>
        <w:tc>
          <w:tcPr>
            <w:tcW w:w="7590" w:type="dxa"/>
            <w:gridSpan w:val="7"/>
            <w:vAlign w:val="bottom"/>
          </w:tcPr>
          <w:p w14:paraId="543E3B60" w14:textId="26D10BFE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3CC5C3A6" w14:textId="09EF8FE0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466F2C50" w14:textId="3203CBC9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56ADA5E0" w14:textId="5EC163A1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3C180EDA" w14:textId="01FE823D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1BD704C0" w14:textId="423ADCAC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673083DB" w14:textId="4B3F4C70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56644365" w14:textId="5F7A6A4F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764D32C3" w14:textId="0AA1496C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23FE2F8E" w14:textId="4BD4376F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275F687B" w14:textId="77777777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03616EC4" w14:textId="4BE30468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5F2CF441" w14:textId="5AA33FB9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43D07B71" w14:textId="301C72B9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4E69E06C" w14:textId="4ED3786F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6033EA6A" w14:textId="42B4C278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2B9546E4" w14:textId="18CD75BE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1D2AB67E" w14:textId="15A6A60F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353D5AB4" w14:textId="0DCD6949" w:rsidR="00D4226B" w:rsidRDefault="00D4226B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1C4CCA59" w14:textId="48FB6DFB" w:rsidR="00D4226B" w:rsidRDefault="00D4226B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7B4292BC" w14:textId="74417E05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0F8C8B1E" w14:textId="77777777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70C85CF3" w14:textId="77777777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3CA0AF47" w14:textId="2FA02121" w:rsidR="00DC1317" w:rsidRDefault="00B0264F" w:rsidP="00B0264F">
            <w:pPr>
              <w:adjustRightInd w:val="0"/>
              <w:snapToGrid w:val="0"/>
              <w:ind w:right="1680"/>
              <w:jc w:val="right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提名</w:t>
            </w:r>
            <w:r w:rsidR="00DC1317">
              <w:rPr>
                <w:rFonts w:ascii="Times New Roman" w:eastAsia="楷体" w:hAnsi="Times New Roman" w:cs="Times New Roman" w:hint="eastAsia"/>
                <w:sz w:val="24"/>
              </w:rPr>
              <w:t>人签章：</w:t>
            </w:r>
          </w:p>
          <w:p w14:paraId="7B710158" w14:textId="1DC1B6C5" w:rsidR="00DC1317" w:rsidRPr="003167F7" w:rsidRDefault="00DC1317" w:rsidP="00B0264F">
            <w:pPr>
              <w:wordWrap w:val="0"/>
              <w:spacing w:beforeLines="50" w:before="156" w:afterLines="50" w:after="156"/>
              <w:ind w:right="1678"/>
              <w:jc w:val="right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年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楷体" w:hAnsi="Times New Roman" w:cs="Times New Roman"/>
                <w:sz w:val="24"/>
              </w:rPr>
              <w:t>月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日</w:t>
            </w:r>
          </w:p>
        </w:tc>
      </w:tr>
    </w:tbl>
    <w:p w14:paraId="4C267C26" w14:textId="77777777" w:rsidR="00894527" w:rsidRPr="00666148" w:rsidRDefault="00894527" w:rsidP="00894527">
      <w:pPr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b/>
          <w:bCs/>
          <w:szCs w:val="21"/>
        </w:rPr>
        <w:t>注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：</w:t>
      </w:r>
      <w:r w:rsidRPr="00666148">
        <w:rPr>
          <w:rFonts w:ascii="Times New Roman" w:eastAsia="楷体" w:hAnsi="Times New Roman" w:cs="Times New Roman"/>
          <w:b/>
          <w:bCs/>
          <w:szCs w:val="21"/>
        </w:rPr>
        <w:t xml:space="preserve">1. </w:t>
      </w:r>
      <w:r w:rsidRPr="00666148">
        <w:rPr>
          <w:rFonts w:ascii="Times New Roman" w:eastAsia="楷体" w:hAnsi="Times New Roman" w:cs="Times New Roman"/>
          <w:b/>
          <w:bCs/>
          <w:szCs w:val="21"/>
        </w:rPr>
        <w:t>教辅类人选</w:t>
      </w:r>
      <w:r w:rsidRPr="00666148">
        <w:rPr>
          <w:rFonts w:ascii="Times New Roman" w:eastAsia="楷体" w:hAnsi="Times New Roman" w:cs="Times New Roman"/>
          <w:szCs w:val="21"/>
        </w:rPr>
        <w:t>限定于光学工程学科行政管理人员或实验技术人员。</w:t>
      </w:r>
    </w:p>
    <w:p w14:paraId="7B759637" w14:textId="77777777" w:rsidR="00894527" w:rsidRPr="00666148" w:rsidRDefault="00894527" w:rsidP="00894527">
      <w:pPr>
        <w:ind w:leftChars="200" w:left="736" w:hangingChars="150" w:hanging="316"/>
        <w:rPr>
          <w:rFonts w:ascii="楷体" w:eastAsia="楷体" w:hAnsi="楷体" w:cs="Times New Roman"/>
          <w:szCs w:val="21"/>
        </w:rPr>
      </w:pPr>
      <w:r w:rsidRPr="00666148">
        <w:rPr>
          <w:rFonts w:ascii="Times New Roman" w:eastAsia="楷体" w:hAnsi="Times New Roman" w:cs="Times New Roman"/>
          <w:b/>
          <w:bCs/>
          <w:szCs w:val="21"/>
        </w:rPr>
        <w:t xml:space="preserve">2. </w:t>
      </w:r>
      <w:r w:rsidRPr="00666148">
        <w:rPr>
          <w:rFonts w:ascii="楷体" w:eastAsia="楷体" w:hAnsi="楷体" w:cs="Times New Roman" w:hint="eastAsia"/>
          <w:b/>
          <w:bCs/>
          <w:szCs w:val="21"/>
        </w:rPr>
        <w:t>华侨教育类人选</w:t>
      </w:r>
      <w:r w:rsidRPr="00666148">
        <w:rPr>
          <w:rFonts w:ascii="楷体" w:eastAsia="楷体" w:hAnsi="楷体" w:cs="Times New Roman" w:hint="eastAsia"/>
          <w:szCs w:val="21"/>
        </w:rPr>
        <w:t>是指对推动暨南大学华侨教育、华侨科研、辅助引进侨生就读暨南大学等有特别贡献者的暨南大学教职员工。</w:t>
      </w:r>
    </w:p>
    <w:sectPr w:rsidR="00894527" w:rsidRPr="00666148" w:rsidSect="00223DC6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D5AD9" w14:textId="77777777" w:rsidR="00E041EC" w:rsidRDefault="00E041EC" w:rsidP="0098757B">
      <w:r>
        <w:separator/>
      </w:r>
    </w:p>
  </w:endnote>
  <w:endnote w:type="continuationSeparator" w:id="0">
    <w:p w14:paraId="2E7C73BF" w14:textId="77777777" w:rsidR="00E041EC" w:rsidRDefault="00E041EC" w:rsidP="0098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393D3" w14:textId="77777777" w:rsidR="00E041EC" w:rsidRDefault="00E041EC" w:rsidP="0098757B">
      <w:r>
        <w:separator/>
      </w:r>
    </w:p>
  </w:footnote>
  <w:footnote w:type="continuationSeparator" w:id="0">
    <w:p w14:paraId="3A5069B7" w14:textId="77777777" w:rsidR="00E041EC" w:rsidRDefault="00E041EC" w:rsidP="00987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51142"/>
    <w:multiLevelType w:val="hybridMultilevel"/>
    <w:tmpl w:val="F162D412"/>
    <w:lvl w:ilvl="0" w:tplc="4F641A1E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7B2EAA"/>
    <w:multiLevelType w:val="hybridMultilevel"/>
    <w:tmpl w:val="3FD2D4AA"/>
    <w:lvl w:ilvl="0" w:tplc="8C3C3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F76028"/>
    <w:multiLevelType w:val="hybridMultilevel"/>
    <w:tmpl w:val="E8C096C4"/>
    <w:lvl w:ilvl="0" w:tplc="8C3C3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520A68"/>
    <w:multiLevelType w:val="hybridMultilevel"/>
    <w:tmpl w:val="62DABFCE"/>
    <w:lvl w:ilvl="0" w:tplc="8C3C3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4D01D0"/>
    <w:multiLevelType w:val="hybridMultilevel"/>
    <w:tmpl w:val="15022B54"/>
    <w:lvl w:ilvl="0" w:tplc="B04A9254">
      <w:start w:val="1"/>
      <w:numFmt w:val="decimal"/>
      <w:lvlText w:val="%1."/>
      <w:lvlJc w:val="left"/>
      <w:pPr>
        <w:ind w:left="420" w:hanging="420"/>
      </w:pPr>
      <w:rPr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9F02F1"/>
    <w:multiLevelType w:val="hybridMultilevel"/>
    <w:tmpl w:val="D2FE07FC"/>
    <w:lvl w:ilvl="0" w:tplc="47420A5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DF52FC5"/>
    <w:multiLevelType w:val="hybridMultilevel"/>
    <w:tmpl w:val="3D5C638E"/>
    <w:lvl w:ilvl="0" w:tplc="30464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1C201EE"/>
    <w:multiLevelType w:val="hybridMultilevel"/>
    <w:tmpl w:val="2ECEE586"/>
    <w:lvl w:ilvl="0" w:tplc="7E32A5CC">
      <w:start w:val="1"/>
      <w:numFmt w:val="decimal"/>
      <w:lvlText w:val="%1."/>
      <w:lvlJc w:val="left"/>
      <w:pPr>
        <w:ind w:left="360" w:hanging="360"/>
      </w:pPr>
      <w:rPr>
        <w:rFonts w:ascii="宋体" w:eastAsia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EF4E8A"/>
    <w:multiLevelType w:val="hybridMultilevel"/>
    <w:tmpl w:val="C8CCEAA0"/>
    <w:lvl w:ilvl="0" w:tplc="231E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5B8B203A"/>
    <w:multiLevelType w:val="hybridMultilevel"/>
    <w:tmpl w:val="39722856"/>
    <w:lvl w:ilvl="0" w:tplc="706C55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59437BE"/>
    <w:multiLevelType w:val="hybridMultilevel"/>
    <w:tmpl w:val="13201A1A"/>
    <w:lvl w:ilvl="0" w:tplc="4B60F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5B5468"/>
    <w:multiLevelType w:val="hybridMultilevel"/>
    <w:tmpl w:val="4B56A182"/>
    <w:lvl w:ilvl="0" w:tplc="8FCAA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C6"/>
    <w:rsid w:val="00034557"/>
    <w:rsid w:val="001072BC"/>
    <w:rsid w:val="00127C5F"/>
    <w:rsid w:val="00187EA1"/>
    <w:rsid w:val="00223DC6"/>
    <w:rsid w:val="002356B9"/>
    <w:rsid w:val="002F75FC"/>
    <w:rsid w:val="003167F7"/>
    <w:rsid w:val="0034314B"/>
    <w:rsid w:val="003C11D6"/>
    <w:rsid w:val="004356E4"/>
    <w:rsid w:val="004438FD"/>
    <w:rsid w:val="004A0D90"/>
    <w:rsid w:val="00694417"/>
    <w:rsid w:val="006C6437"/>
    <w:rsid w:val="00706928"/>
    <w:rsid w:val="00760102"/>
    <w:rsid w:val="007A6B2A"/>
    <w:rsid w:val="007B358C"/>
    <w:rsid w:val="00894527"/>
    <w:rsid w:val="00934DB1"/>
    <w:rsid w:val="0098757B"/>
    <w:rsid w:val="009B055A"/>
    <w:rsid w:val="00A22F6E"/>
    <w:rsid w:val="00A53FAC"/>
    <w:rsid w:val="00AB4A44"/>
    <w:rsid w:val="00AD2FF6"/>
    <w:rsid w:val="00B0264F"/>
    <w:rsid w:val="00B251F9"/>
    <w:rsid w:val="00C2376A"/>
    <w:rsid w:val="00C40D01"/>
    <w:rsid w:val="00C64FFD"/>
    <w:rsid w:val="00CE3D9B"/>
    <w:rsid w:val="00D17E17"/>
    <w:rsid w:val="00D4226B"/>
    <w:rsid w:val="00D85FEE"/>
    <w:rsid w:val="00D86B28"/>
    <w:rsid w:val="00DC1317"/>
    <w:rsid w:val="00DF1F07"/>
    <w:rsid w:val="00E041EC"/>
    <w:rsid w:val="00E1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296A7"/>
  <w15:chartTrackingRefBased/>
  <w15:docId w15:val="{B3C42730-4EE9-4386-B7EB-2D3C2C45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87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75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7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757B"/>
    <w:rPr>
      <w:sz w:val="18"/>
      <w:szCs w:val="18"/>
    </w:rPr>
  </w:style>
  <w:style w:type="table" w:styleId="a6">
    <w:name w:val="Table Grid"/>
    <w:basedOn w:val="a1"/>
    <w:uiPriority w:val="39"/>
    <w:rsid w:val="00C6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Xiaoshuai Liu</dc:creator>
  <cp:keywords/>
  <dc:description/>
  <cp:lastModifiedBy>Xiaoshuai Liu</cp:lastModifiedBy>
  <cp:revision>7</cp:revision>
  <dcterms:created xsi:type="dcterms:W3CDTF">2020-01-31T10:24:00Z</dcterms:created>
  <dcterms:modified xsi:type="dcterms:W3CDTF">2021-03-16T08:51:00Z</dcterms:modified>
</cp:coreProperties>
</file>